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06EB26D1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</w:t>
      </w:r>
      <w:r w:rsidR="00646D64">
        <w:rPr>
          <w:sz w:val="32"/>
          <w:szCs w:val="32"/>
        </w:rPr>
        <w:t xml:space="preserve"> </w:t>
      </w:r>
      <w:r w:rsidRPr="00FA209C">
        <w:rPr>
          <w:sz w:val="32"/>
          <w:szCs w:val="32"/>
        </w:rPr>
        <w:t>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1E2EBD82" w:rsidR="009B7B71" w:rsidRPr="00FA209C" w:rsidRDefault="002F2951" w:rsidP="00771BE7">
      <w:pPr>
        <w:jc w:val="center"/>
      </w:pPr>
      <w:r>
        <w:t>May 23</w:t>
      </w:r>
      <w:r w:rsidR="009F40E5">
        <w:t>, 2023</w:t>
      </w: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34E4EE17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771BE7">
        <w:t>315 South College Rd, Suite 110, Lafayette, LA 70503</w:t>
      </w:r>
      <w:r w:rsidR="0018389B">
        <w:t xml:space="preserve">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</w:t>
      </w:r>
      <w:r w:rsidR="005F61A0">
        <w:t>Member’s</w:t>
      </w:r>
      <w:r>
        <w:t xml:space="preserve"> present were:  </w:t>
      </w:r>
      <w:r w:rsidR="00B82096">
        <w:t>Mr. Edward Sonnier,</w:t>
      </w:r>
      <w:r>
        <w:t xml:space="preserve"> </w:t>
      </w:r>
      <w:r w:rsidR="00690770">
        <w:t>Mr. Tommy Thibodeaux, Mr. Keith Roy</w:t>
      </w:r>
      <w:r w:rsidR="006264F8">
        <w:t xml:space="preserve">, </w:t>
      </w:r>
      <w:r w:rsidR="0018389B">
        <w:t xml:space="preserve">Mr. </w:t>
      </w:r>
      <w:r w:rsidR="00771BE7">
        <w:t>Donald Segura</w:t>
      </w:r>
      <w:r w:rsidR="00690770">
        <w:t>, and Mr. Bradley Grimmett</w:t>
      </w:r>
      <w:r w:rsidR="0018389B">
        <w:t xml:space="preserve">.   </w:t>
      </w:r>
      <w:r>
        <w:t xml:space="preserve">In </w:t>
      </w:r>
      <w:r w:rsidR="005941B8">
        <w:t>addition,</w:t>
      </w:r>
      <w:r>
        <w:t xml:space="preserve"> present were: Mr. Alex Lopresto, Mr.  Donald Sagrera, </w:t>
      </w:r>
      <w:r w:rsidR="0063748F">
        <w:t>Ms. Wendy</w:t>
      </w:r>
      <w:r>
        <w:t xml:space="preserve"> Dupuis</w:t>
      </w:r>
      <w:r w:rsidR="00446A83">
        <w:t>,</w:t>
      </w:r>
      <w:r w:rsidR="0035474D">
        <w:t xml:space="preserve"> </w:t>
      </w:r>
      <w:r w:rsidR="00D86165">
        <w:t xml:space="preserve">Mr. </w:t>
      </w:r>
      <w:r w:rsidR="00772CB7">
        <w:t>Corey Hulin</w:t>
      </w:r>
      <w:r w:rsidR="006264F8">
        <w:t xml:space="preserve">, </w:t>
      </w:r>
      <w:r w:rsidR="00772CB7">
        <w:t xml:space="preserve">Mr. Larry Carmer, Mr. </w:t>
      </w:r>
      <w:r w:rsidR="00134DCB">
        <w:t>John Istre</w:t>
      </w:r>
      <w:r w:rsidR="00073AA2">
        <w:t xml:space="preserve">, </w:t>
      </w:r>
      <w:r w:rsidR="009F40E5">
        <w:t>Mrs. Jody White, Mr. Philip Parker</w:t>
      </w:r>
      <w:r w:rsidR="0014325A">
        <w:t xml:space="preserve">, </w:t>
      </w:r>
      <w:r w:rsidR="002F2951">
        <w:t xml:space="preserve">and </w:t>
      </w:r>
      <w:r w:rsidR="00810183">
        <w:t>Mr. S</w:t>
      </w:r>
      <w:r w:rsidR="00C63D1A">
        <w:t>ean</w:t>
      </w:r>
      <w:r w:rsidR="00810183">
        <w:t xml:space="preserve"> Reed</w:t>
      </w:r>
      <w:r w:rsidR="002F2951">
        <w:t>.</w:t>
      </w:r>
    </w:p>
    <w:p w14:paraId="7578B42A" w14:textId="77777777" w:rsidR="00EF61DE" w:rsidRDefault="00EF61DE" w:rsidP="009B7B71">
      <w:pPr>
        <w:pStyle w:val="NoSpacing"/>
      </w:pPr>
    </w:p>
    <w:p w14:paraId="5A848CD4" w14:textId="7B77FBCE" w:rsidR="00635A3C" w:rsidRDefault="00EF61DE" w:rsidP="00CD3C2B">
      <w:pPr>
        <w:ind w:firstLine="720"/>
      </w:pPr>
      <w:r w:rsidRPr="000965BE">
        <w:t>At this time of the Public Meeting, the Chairman called for any public comment regarding the Agenda.</w:t>
      </w:r>
      <w:r w:rsidR="00A8326F">
        <w:t xml:space="preserve">  There was no comment.</w:t>
      </w:r>
    </w:p>
    <w:p w14:paraId="10E53694" w14:textId="77777777" w:rsidR="00690770" w:rsidRDefault="00690770" w:rsidP="00073AA2"/>
    <w:p w14:paraId="411217E8" w14:textId="4B6B40A0" w:rsidR="00073AA2" w:rsidRDefault="00073AA2" w:rsidP="00073AA2">
      <w:r>
        <w:tab/>
        <w:t xml:space="preserve">Upon motion by Mr. </w:t>
      </w:r>
      <w:r w:rsidR="002F2951">
        <w:t>Thibodeaux</w:t>
      </w:r>
      <w:r>
        <w:t xml:space="preserve"> and seconded by Mr. </w:t>
      </w:r>
      <w:r w:rsidR="00134DCB">
        <w:t>Segura</w:t>
      </w:r>
      <w:r>
        <w:t xml:space="preserve">, the minutes of the previous meeting of </w:t>
      </w:r>
      <w:r w:rsidR="002F2951">
        <w:t>April 25</w:t>
      </w:r>
      <w:r w:rsidR="00810183">
        <w:t>, 2023</w:t>
      </w:r>
      <w:r>
        <w:t xml:space="preserve"> were accepted and approved.  Motion unanimously carried.</w:t>
      </w:r>
    </w:p>
    <w:p w14:paraId="1D14DB2C" w14:textId="77777777" w:rsidR="00810183" w:rsidRDefault="00810183" w:rsidP="00073AA2"/>
    <w:p w14:paraId="346CC895" w14:textId="77777777" w:rsidR="002F2951" w:rsidRDefault="002F2951" w:rsidP="00073AA2">
      <w:r>
        <w:tab/>
        <w:t>Mr. Larry Cramer with Seller’s and Associates presented an update on the Loreauville Canal Navigable Control Structure stating the contract and changed order have been recorded by Mr. Donald Sagrera.  A pre-construction meeting will be held on June 13, 2023.</w:t>
      </w:r>
    </w:p>
    <w:p w14:paraId="605C60E7" w14:textId="77777777" w:rsidR="002F2951" w:rsidRDefault="002F2951" w:rsidP="00073AA2"/>
    <w:p w14:paraId="6279CA65" w14:textId="3B3BB0C9" w:rsidR="00810183" w:rsidRDefault="00046596" w:rsidP="00073AA2">
      <w:r>
        <w:tab/>
        <w:t>Mr. Donald Sagrera presented an update on the New office building stating the contractor agreed to address the flooring.</w:t>
      </w:r>
    </w:p>
    <w:p w14:paraId="3CFCC1D8" w14:textId="77777777" w:rsidR="00046596" w:rsidRDefault="00046596" w:rsidP="00073AA2"/>
    <w:p w14:paraId="2B621969" w14:textId="25B9E746" w:rsidR="00046596" w:rsidRDefault="00046596" w:rsidP="00073AA2">
      <w:r>
        <w:tab/>
        <w:t>Sellers’ Associates presented an update on the sealing of the Bricks at the Pump Station stating, once specs are complete, we will be able to advertise for bids.</w:t>
      </w:r>
    </w:p>
    <w:p w14:paraId="69E5B9F4" w14:textId="77777777" w:rsidR="002F2951" w:rsidRDefault="002F2951" w:rsidP="00073AA2"/>
    <w:p w14:paraId="768948AB" w14:textId="77777777" w:rsidR="00810183" w:rsidRDefault="00810183" w:rsidP="00810183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0BB5ACFA" w14:textId="7EBD485B" w:rsidR="00810183" w:rsidRDefault="002F2951" w:rsidP="00810183">
      <w:pPr>
        <w:spacing w:after="0" w:line="240" w:lineRule="auto"/>
        <w:rPr>
          <w:b w:val="0"/>
        </w:rPr>
      </w:pPr>
      <w:r>
        <w:t>May 23</w:t>
      </w:r>
      <w:r w:rsidR="00810183">
        <w:t>, 2023</w:t>
      </w:r>
    </w:p>
    <w:p w14:paraId="53B9B92D" w14:textId="77777777" w:rsidR="00810183" w:rsidRDefault="00810183" w:rsidP="00810183">
      <w:pPr>
        <w:spacing w:after="0" w:line="240" w:lineRule="auto"/>
        <w:rPr>
          <w:b w:val="0"/>
        </w:rPr>
      </w:pPr>
      <w:r>
        <w:t>Page 2</w:t>
      </w:r>
    </w:p>
    <w:p w14:paraId="1701E2B2" w14:textId="77777777" w:rsidR="00810183" w:rsidRDefault="00810183" w:rsidP="00810183"/>
    <w:p w14:paraId="11356DE3" w14:textId="77777777" w:rsidR="00810183" w:rsidRDefault="00810183" w:rsidP="00073AA2"/>
    <w:p w14:paraId="209B6723" w14:textId="337640E7" w:rsidR="00046596" w:rsidRDefault="00046596" w:rsidP="00073AA2">
      <w:r>
        <w:tab/>
      </w:r>
      <w:r w:rsidR="00FC76D7">
        <w:t>Preparation of plans for the e</w:t>
      </w:r>
      <w:r w:rsidR="003638A2">
        <w:t xml:space="preserve">lectrical upgrade </w:t>
      </w:r>
      <w:r w:rsidR="00FC76D7">
        <w:t xml:space="preserve">project </w:t>
      </w:r>
      <w:r w:rsidR="003638A2">
        <w:t>is moving forward</w:t>
      </w:r>
      <w:r w:rsidR="00FC76D7">
        <w:t>.</w:t>
      </w:r>
      <w:r w:rsidR="003638A2">
        <w:t xml:space="preserve">  Sellers’</w:t>
      </w:r>
      <w:r w:rsidR="00FC76D7">
        <w:t xml:space="preserve"> and </w:t>
      </w:r>
      <w:r w:rsidR="003638A2">
        <w:t>Associates will assist Schneider Electric in prepar</w:t>
      </w:r>
      <w:r w:rsidR="00FC76D7">
        <w:t>ing</w:t>
      </w:r>
      <w:r w:rsidR="003638A2">
        <w:t xml:space="preserve"> the bid packet to advertise. </w:t>
      </w:r>
    </w:p>
    <w:p w14:paraId="7347839B" w14:textId="77777777" w:rsidR="003638A2" w:rsidRDefault="003638A2" w:rsidP="00073AA2"/>
    <w:p w14:paraId="036A0766" w14:textId="2EC7C6F2" w:rsidR="00A14EAB" w:rsidRDefault="009A2F40" w:rsidP="00073AA2">
      <w:r>
        <w:tab/>
        <w:t>Mr. S</w:t>
      </w:r>
      <w:r w:rsidR="00C63D1A">
        <w:t>ean</w:t>
      </w:r>
      <w:r>
        <w:t xml:space="preserve"> Reed with the Acadiana Planning Commission presented an update on the Gauge Project stating </w:t>
      </w:r>
      <w:r w:rsidR="003638A2">
        <w:t xml:space="preserve">they are </w:t>
      </w:r>
      <w:r w:rsidR="00FC76D7">
        <w:t xml:space="preserve">in </w:t>
      </w:r>
      <w:r w:rsidR="003638A2">
        <w:t xml:space="preserve">the evaluation process of the </w:t>
      </w:r>
      <w:r w:rsidR="00FC76D7">
        <w:t>proposals</w:t>
      </w:r>
      <w:r w:rsidR="003638A2">
        <w:t xml:space="preserve">.  Acadiana Planning Commission will be having a meeting on June 8, 2023 to award the </w:t>
      </w:r>
      <w:r w:rsidR="00FC76D7">
        <w:t>proposal</w:t>
      </w:r>
      <w:r w:rsidR="003638A2">
        <w:t xml:space="preserve">. </w:t>
      </w:r>
    </w:p>
    <w:p w14:paraId="32E0E24B" w14:textId="6EF218E5" w:rsidR="003638A2" w:rsidRDefault="003638A2" w:rsidP="00073AA2">
      <w:r>
        <w:tab/>
        <w:t xml:space="preserve">The Board had a Roll Call vote with 4 yeas and 0 nays for Adoption of the 2023 </w:t>
      </w:r>
      <w:r w:rsidR="009D5B2D">
        <w:t xml:space="preserve">Voter Approved Millage Rate of 1.50 mills.  </w:t>
      </w:r>
    </w:p>
    <w:p w14:paraId="6B0FB924" w14:textId="77777777" w:rsidR="009D5B2D" w:rsidRDefault="009D5B2D" w:rsidP="0052168E"/>
    <w:p w14:paraId="3D498CAE" w14:textId="61A3EA28" w:rsidR="0052168E" w:rsidRDefault="0052168E" w:rsidP="0052168E">
      <w:r>
        <w:tab/>
        <w:t xml:space="preserve">Upon motion by Mr. </w:t>
      </w:r>
      <w:r w:rsidR="009D5B2D">
        <w:t>Thibodeaux</w:t>
      </w:r>
      <w:r>
        <w:t xml:space="preserve"> and seconded by Mr. </w:t>
      </w:r>
      <w:r w:rsidR="009D5B2D">
        <w:t>Segura</w:t>
      </w:r>
      <w:r>
        <w:t xml:space="preserve">, the financial statement for the period ended </w:t>
      </w:r>
      <w:r w:rsidR="009D5B2D">
        <w:t>April</w:t>
      </w:r>
      <w:r>
        <w:t xml:space="preserve"> </w:t>
      </w:r>
      <w:r w:rsidR="007639B9">
        <w:t>3</w:t>
      </w:r>
      <w:r w:rsidR="009D5B2D">
        <w:t>0</w:t>
      </w:r>
      <w:r>
        <w:t xml:space="preserve">, </w:t>
      </w:r>
      <w:r w:rsidR="009D5B2D">
        <w:t xml:space="preserve">2023 </w:t>
      </w:r>
      <w:r>
        <w:t>have been approved and accepted.  Motion unanimously carried.</w:t>
      </w:r>
    </w:p>
    <w:p w14:paraId="0E7C30D6" w14:textId="2781A876" w:rsidR="008C3BA7" w:rsidRDefault="008C3BA7" w:rsidP="00EF61DE"/>
    <w:p w14:paraId="543F5FEB" w14:textId="4FA60D21" w:rsidR="0052168E" w:rsidRDefault="0052168E" w:rsidP="0052168E">
      <w:pPr>
        <w:spacing w:after="0"/>
        <w:ind w:firstLine="720"/>
      </w:pPr>
      <w:r>
        <w:t xml:space="preserve">Upon motion by Mr. Roy and seconded by Mr. Thibodeaux, the Board moved to approve payment of all bills for </w:t>
      </w:r>
      <w:r w:rsidR="009D5B2D">
        <w:t>May</w:t>
      </w:r>
      <w:r>
        <w:t xml:space="preserve"> 2023.  Motion unanimously carried.</w:t>
      </w:r>
    </w:p>
    <w:p w14:paraId="1BD7F3FD" w14:textId="77777777" w:rsidR="0052168E" w:rsidRDefault="0052168E" w:rsidP="00EF61DE"/>
    <w:p w14:paraId="35FBFE4A" w14:textId="771BE40F" w:rsidR="00D6464E" w:rsidRDefault="00D6464E" w:rsidP="00D6464E">
      <w:pPr>
        <w:spacing w:after="0"/>
        <w:ind w:firstLine="720"/>
      </w:pPr>
      <w:r>
        <w:t xml:space="preserve">The District </w:t>
      </w:r>
      <w:r w:rsidR="00A8014C">
        <w:t xml:space="preserve">pumped </w:t>
      </w:r>
      <w:r w:rsidR="009D5B2D">
        <w:t>589,200,000</w:t>
      </w:r>
      <w:r w:rsidR="00A8014C">
        <w:t xml:space="preserve"> gallons for a total of </w:t>
      </w:r>
      <w:r w:rsidR="009D5B2D">
        <w:t>5</w:t>
      </w:r>
      <w:r w:rsidR="00A8014C">
        <w:t xml:space="preserve"> day</w:t>
      </w:r>
      <w:r w:rsidR="00C63D1A">
        <w:t>s</w:t>
      </w:r>
      <w:r w:rsidR="00A8014C">
        <w:t xml:space="preserve"> in </w:t>
      </w:r>
      <w:r w:rsidR="009D5B2D">
        <w:t>April</w:t>
      </w:r>
      <w:r>
        <w:t xml:space="preserve">. </w:t>
      </w:r>
    </w:p>
    <w:p w14:paraId="2C47D5A8" w14:textId="77777777" w:rsidR="00D6464E" w:rsidRDefault="00D6464E" w:rsidP="00EF61DE"/>
    <w:p w14:paraId="6C4B746F" w14:textId="3A47FC33" w:rsidR="006C71DB" w:rsidRDefault="006C71DB" w:rsidP="006C71DB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 xml:space="preserve">Upon motion by Mr. </w:t>
      </w:r>
      <w:r w:rsidR="00A8014C">
        <w:rPr>
          <w:color w:val="000000" w:themeColor="text1"/>
        </w:rPr>
        <w:t>Segura</w:t>
      </w:r>
      <w:r>
        <w:rPr>
          <w:color w:val="000000" w:themeColor="text1"/>
        </w:rPr>
        <w:t xml:space="preserve"> and seconded by Mr.</w:t>
      </w:r>
      <w:r w:rsidR="002435D0">
        <w:rPr>
          <w:color w:val="000000" w:themeColor="text1"/>
        </w:rPr>
        <w:t xml:space="preserve"> </w:t>
      </w:r>
      <w:r w:rsidR="009D5B2D">
        <w:rPr>
          <w:color w:val="000000" w:themeColor="text1"/>
        </w:rPr>
        <w:t>Roy</w:t>
      </w:r>
      <w:r>
        <w:rPr>
          <w:color w:val="000000" w:themeColor="text1"/>
        </w:rPr>
        <w:t xml:space="preserve">, no further business was brough forth, therefore, the meeting adjourned.  </w:t>
      </w:r>
    </w:p>
    <w:p w14:paraId="32980211" w14:textId="2F319A61" w:rsidR="00FF1B3F" w:rsidRDefault="00FF1B3F" w:rsidP="006C71DB">
      <w:pPr>
        <w:spacing w:after="0"/>
      </w:pPr>
    </w:p>
    <w:sectPr w:rsidR="00FF1B3F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666"/>
    <w:rsid w:val="00011BAE"/>
    <w:rsid w:val="000153FF"/>
    <w:rsid w:val="00025A08"/>
    <w:rsid w:val="000307A5"/>
    <w:rsid w:val="00042C6C"/>
    <w:rsid w:val="00046596"/>
    <w:rsid w:val="00061B91"/>
    <w:rsid w:val="00066053"/>
    <w:rsid w:val="0006618F"/>
    <w:rsid w:val="0007282E"/>
    <w:rsid w:val="00073AA2"/>
    <w:rsid w:val="00080460"/>
    <w:rsid w:val="0008137C"/>
    <w:rsid w:val="00090ED2"/>
    <w:rsid w:val="000939D3"/>
    <w:rsid w:val="000A2013"/>
    <w:rsid w:val="000A4ADC"/>
    <w:rsid w:val="000B0688"/>
    <w:rsid w:val="000B1920"/>
    <w:rsid w:val="000B5A57"/>
    <w:rsid w:val="000C0670"/>
    <w:rsid w:val="000C61B5"/>
    <w:rsid w:val="000C6E66"/>
    <w:rsid w:val="000D2565"/>
    <w:rsid w:val="000D34E3"/>
    <w:rsid w:val="000D636B"/>
    <w:rsid w:val="000E157C"/>
    <w:rsid w:val="000E43AB"/>
    <w:rsid w:val="000F18A8"/>
    <w:rsid w:val="000F476F"/>
    <w:rsid w:val="000F562D"/>
    <w:rsid w:val="00104217"/>
    <w:rsid w:val="00105303"/>
    <w:rsid w:val="00107444"/>
    <w:rsid w:val="0011087B"/>
    <w:rsid w:val="001137B8"/>
    <w:rsid w:val="00130316"/>
    <w:rsid w:val="00134DCB"/>
    <w:rsid w:val="00136D7B"/>
    <w:rsid w:val="0014325A"/>
    <w:rsid w:val="00143289"/>
    <w:rsid w:val="00147A89"/>
    <w:rsid w:val="0018389B"/>
    <w:rsid w:val="001967CF"/>
    <w:rsid w:val="00197720"/>
    <w:rsid w:val="001C0A7F"/>
    <w:rsid w:val="001C2788"/>
    <w:rsid w:val="001C5310"/>
    <w:rsid w:val="001C54DC"/>
    <w:rsid w:val="001C5ED2"/>
    <w:rsid w:val="001F0984"/>
    <w:rsid w:val="001F0F26"/>
    <w:rsid w:val="001F57DD"/>
    <w:rsid w:val="00203B5A"/>
    <w:rsid w:val="00205FCF"/>
    <w:rsid w:val="0020625B"/>
    <w:rsid w:val="00213A65"/>
    <w:rsid w:val="0021450A"/>
    <w:rsid w:val="00223E2E"/>
    <w:rsid w:val="00237F11"/>
    <w:rsid w:val="002435D0"/>
    <w:rsid w:val="00244BA1"/>
    <w:rsid w:val="002643CF"/>
    <w:rsid w:val="002661C0"/>
    <w:rsid w:val="00270ACD"/>
    <w:rsid w:val="00274C9C"/>
    <w:rsid w:val="00277340"/>
    <w:rsid w:val="002778A8"/>
    <w:rsid w:val="002A29F2"/>
    <w:rsid w:val="002A51E4"/>
    <w:rsid w:val="002A65D4"/>
    <w:rsid w:val="002B450D"/>
    <w:rsid w:val="002D15B4"/>
    <w:rsid w:val="002E45A0"/>
    <w:rsid w:val="002E7874"/>
    <w:rsid w:val="002F2951"/>
    <w:rsid w:val="00333876"/>
    <w:rsid w:val="0033530E"/>
    <w:rsid w:val="00352472"/>
    <w:rsid w:val="00352896"/>
    <w:rsid w:val="00352C91"/>
    <w:rsid w:val="0035474D"/>
    <w:rsid w:val="0036075B"/>
    <w:rsid w:val="003638A2"/>
    <w:rsid w:val="00371AC1"/>
    <w:rsid w:val="00377229"/>
    <w:rsid w:val="0039302B"/>
    <w:rsid w:val="0039380C"/>
    <w:rsid w:val="00394914"/>
    <w:rsid w:val="003A348D"/>
    <w:rsid w:val="003B5680"/>
    <w:rsid w:val="003D534D"/>
    <w:rsid w:val="003D5B92"/>
    <w:rsid w:val="003D694E"/>
    <w:rsid w:val="0040046D"/>
    <w:rsid w:val="00404D20"/>
    <w:rsid w:val="00406500"/>
    <w:rsid w:val="00416F6E"/>
    <w:rsid w:val="004179E7"/>
    <w:rsid w:val="0042303D"/>
    <w:rsid w:val="00446A83"/>
    <w:rsid w:val="0045040C"/>
    <w:rsid w:val="004539E0"/>
    <w:rsid w:val="004600CA"/>
    <w:rsid w:val="00475E11"/>
    <w:rsid w:val="00476B87"/>
    <w:rsid w:val="00491BD6"/>
    <w:rsid w:val="004970AD"/>
    <w:rsid w:val="00497122"/>
    <w:rsid w:val="004A6E4D"/>
    <w:rsid w:val="004C601E"/>
    <w:rsid w:val="004D0066"/>
    <w:rsid w:val="004D6255"/>
    <w:rsid w:val="004E33E2"/>
    <w:rsid w:val="004F3839"/>
    <w:rsid w:val="005003BD"/>
    <w:rsid w:val="0050096D"/>
    <w:rsid w:val="005079F7"/>
    <w:rsid w:val="005149F9"/>
    <w:rsid w:val="00515388"/>
    <w:rsid w:val="0052168E"/>
    <w:rsid w:val="0052683B"/>
    <w:rsid w:val="00534F63"/>
    <w:rsid w:val="00536170"/>
    <w:rsid w:val="00537526"/>
    <w:rsid w:val="00550563"/>
    <w:rsid w:val="005525A0"/>
    <w:rsid w:val="00553EA1"/>
    <w:rsid w:val="00563125"/>
    <w:rsid w:val="0056705F"/>
    <w:rsid w:val="00567B58"/>
    <w:rsid w:val="005768C8"/>
    <w:rsid w:val="00590A33"/>
    <w:rsid w:val="005918C4"/>
    <w:rsid w:val="005941B8"/>
    <w:rsid w:val="005A2014"/>
    <w:rsid w:val="005B118A"/>
    <w:rsid w:val="005B3848"/>
    <w:rsid w:val="005B3DB8"/>
    <w:rsid w:val="005D3BDB"/>
    <w:rsid w:val="005F48BF"/>
    <w:rsid w:val="005F61A0"/>
    <w:rsid w:val="00600438"/>
    <w:rsid w:val="006031D2"/>
    <w:rsid w:val="00607611"/>
    <w:rsid w:val="006136FF"/>
    <w:rsid w:val="00614CA2"/>
    <w:rsid w:val="006264F8"/>
    <w:rsid w:val="006359FC"/>
    <w:rsid w:val="00635A3C"/>
    <w:rsid w:val="0063748F"/>
    <w:rsid w:val="00646D64"/>
    <w:rsid w:val="006649D8"/>
    <w:rsid w:val="006657D8"/>
    <w:rsid w:val="00675619"/>
    <w:rsid w:val="0068744A"/>
    <w:rsid w:val="00690770"/>
    <w:rsid w:val="006B6CDB"/>
    <w:rsid w:val="006C0FE1"/>
    <w:rsid w:val="006C130E"/>
    <w:rsid w:val="006C3A5B"/>
    <w:rsid w:val="006C71DB"/>
    <w:rsid w:val="006D126D"/>
    <w:rsid w:val="006D45E8"/>
    <w:rsid w:val="006E3655"/>
    <w:rsid w:val="006E6371"/>
    <w:rsid w:val="006F030F"/>
    <w:rsid w:val="006F2465"/>
    <w:rsid w:val="0070180A"/>
    <w:rsid w:val="00737B1A"/>
    <w:rsid w:val="00747E89"/>
    <w:rsid w:val="00754ED2"/>
    <w:rsid w:val="007630A8"/>
    <w:rsid w:val="007639B9"/>
    <w:rsid w:val="00770AFB"/>
    <w:rsid w:val="00771BE7"/>
    <w:rsid w:val="00772CB7"/>
    <w:rsid w:val="007832B4"/>
    <w:rsid w:val="007A5303"/>
    <w:rsid w:val="007A657F"/>
    <w:rsid w:val="007C1271"/>
    <w:rsid w:val="007C2CE2"/>
    <w:rsid w:val="007F062A"/>
    <w:rsid w:val="007F402D"/>
    <w:rsid w:val="00810183"/>
    <w:rsid w:val="008115EB"/>
    <w:rsid w:val="008117F4"/>
    <w:rsid w:val="00820908"/>
    <w:rsid w:val="00836F43"/>
    <w:rsid w:val="00856DFC"/>
    <w:rsid w:val="00864796"/>
    <w:rsid w:val="00872175"/>
    <w:rsid w:val="00881562"/>
    <w:rsid w:val="008842A6"/>
    <w:rsid w:val="00894533"/>
    <w:rsid w:val="008A4FA6"/>
    <w:rsid w:val="008B3441"/>
    <w:rsid w:val="008C3BA7"/>
    <w:rsid w:val="008C6715"/>
    <w:rsid w:val="008D3B52"/>
    <w:rsid w:val="008E45CE"/>
    <w:rsid w:val="008F157D"/>
    <w:rsid w:val="008F7661"/>
    <w:rsid w:val="0090462D"/>
    <w:rsid w:val="00904A8E"/>
    <w:rsid w:val="0090599A"/>
    <w:rsid w:val="00906E11"/>
    <w:rsid w:val="00926F80"/>
    <w:rsid w:val="009308AD"/>
    <w:rsid w:val="009630E3"/>
    <w:rsid w:val="009703BE"/>
    <w:rsid w:val="00973EDA"/>
    <w:rsid w:val="00974510"/>
    <w:rsid w:val="009857EB"/>
    <w:rsid w:val="00985D92"/>
    <w:rsid w:val="00985E11"/>
    <w:rsid w:val="00991683"/>
    <w:rsid w:val="009A2F40"/>
    <w:rsid w:val="009A3B3A"/>
    <w:rsid w:val="009A3EC3"/>
    <w:rsid w:val="009B1470"/>
    <w:rsid w:val="009B7B71"/>
    <w:rsid w:val="009C4884"/>
    <w:rsid w:val="009C4CAE"/>
    <w:rsid w:val="009C4D86"/>
    <w:rsid w:val="009D5B2D"/>
    <w:rsid w:val="009E71B0"/>
    <w:rsid w:val="009F40E5"/>
    <w:rsid w:val="009F75D5"/>
    <w:rsid w:val="00A14EAB"/>
    <w:rsid w:val="00A24F3A"/>
    <w:rsid w:val="00A368C6"/>
    <w:rsid w:val="00A43A4C"/>
    <w:rsid w:val="00A707F3"/>
    <w:rsid w:val="00A750C3"/>
    <w:rsid w:val="00A8014C"/>
    <w:rsid w:val="00A8326F"/>
    <w:rsid w:val="00A85CEB"/>
    <w:rsid w:val="00A95E7E"/>
    <w:rsid w:val="00A97457"/>
    <w:rsid w:val="00AA2746"/>
    <w:rsid w:val="00AB3897"/>
    <w:rsid w:val="00AD109F"/>
    <w:rsid w:val="00AE00D5"/>
    <w:rsid w:val="00AE16B8"/>
    <w:rsid w:val="00AE4A7B"/>
    <w:rsid w:val="00AF1170"/>
    <w:rsid w:val="00AF2127"/>
    <w:rsid w:val="00B01874"/>
    <w:rsid w:val="00B06487"/>
    <w:rsid w:val="00B47968"/>
    <w:rsid w:val="00B5070A"/>
    <w:rsid w:val="00B604CC"/>
    <w:rsid w:val="00B82096"/>
    <w:rsid w:val="00B8712E"/>
    <w:rsid w:val="00BB6F97"/>
    <w:rsid w:val="00BE226D"/>
    <w:rsid w:val="00BE568A"/>
    <w:rsid w:val="00BE6C9C"/>
    <w:rsid w:val="00BF1E63"/>
    <w:rsid w:val="00C04107"/>
    <w:rsid w:val="00C149F5"/>
    <w:rsid w:val="00C21038"/>
    <w:rsid w:val="00C215B0"/>
    <w:rsid w:val="00C3116E"/>
    <w:rsid w:val="00C37AC1"/>
    <w:rsid w:val="00C4226E"/>
    <w:rsid w:val="00C464E1"/>
    <w:rsid w:val="00C53012"/>
    <w:rsid w:val="00C63D1A"/>
    <w:rsid w:val="00C64D9D"/>
    <w:rsid w:val="00C65660"/>
    <w:rsid w:val="00C70E3E"/>
    <w:rsid w:val="00C75DC4"/>
    <w:rsid w:val="00C76540"/>
    <w:rsid w:val="00C7682C"/>
    <w:rsid w:val="00CA47A9"/>
    <w:rsid w:val="00CA6890"/>
    <w:rsid w:val="00CD3C2B"/>
    <w:rsid w:val="00CD6918"/>
    <w:rsid w:val="00CE0D07"/>
    <w:rsid w:val="00CE6921"/>
    <w:rsid w:val="00CF2B0C"/>
    <w:rsid w:val="00D10A32"/>
    <w:rsid w:val="00D32133"/>
    <w:rsid w:val="00D412CC"/>
    <w:rsid w:val="00D4405C"/>
    <w:rsid w:val="00D5121F"/>
    <w:rsid w:val="00D515DB"/>
    <w:rsid w:val="00D521BC"/>
    <w:rsid w:val="00D607AD"/>
    <w:rsid w:val="00D6464E"/>
    <w:rsid w:val="00D67FAE"/>
    <w:rsid w:val="00D73617"/>
    <w:rsid w:val="00D74C77"/>
    <w:rsid w:val="00D7655F"/>
    <w:rsid w:val="00D84C27"/>
    <w:rsid w:val="00D86165"/>
    <w:rsid w:val="00D96EA8"/>
    <w:rsid w:val="00DA38C3"/>
    <w:rsid w:val="00DA41CA"/>
    <w:rsid w:val="00DD075D"/>
    <w:rsid w:val="00DD0834"/>
    <w:rsid w:val="00DE7212"/>
    <w:rsid w:val="00E0252A"/>
    <w:rsid w:val="00E03270"/>
    <w:rsid w:val="00E102AA"/>
    <w:rsid w:val="00E16517"/>
    <w:rsid w:val="00E30C01"/>
    <w:rsid w:val="00E356CB"/>
    <w:rsid w:val="00E439F6"/>
    <w:rsid w:val="00E47A3F"/>
    <w:rsid w:val="00E55A1E"/>
    <w:rsid w:val="00E5621D"/>
    <w:rsid w:val="00E56EBE"/>
    <w:rsid w:val="00E61FBE"/>
    <w:rsid w:val="00E63A30"/>
    <w:rsid w:val="00E814C2"/>
    <w:rsid w:val="00EA4BDD"/>
    <w:rsid w:val="00EB3FA8"/>
    <w:rsid w:val="00EB620B"/>
    <w:rsid w:val="00EC51CA"/>
    <w:rsid w:val="00EC5523"/>
    <w:rsid w:val="00ED4467"/>
    <w:rsid w:val="00ED4F00"/>
    <w:rsid w:val="00ED7377"/>
    <w:rsid w:val="00ED7E87"/>
    <w:rsid w:val="00EE114E"/>
    <w:rsid w:val="00EF61DE"/>
    <w:rsid w:val="00F00679"/>
    <w:rsid w:val="00F01AEC"/>
    <w:rsid w:val="00F11EA3"/>
    <w:rsid w:val="00F12C52"/>
    <w:rsid w:val="00F15379"/>
    <w:rsid w:val="00F2455D"/>
    <w:rsid w:val="00F37A3E"/>
    <w:rsid w:val="00F50AA2"/>
    <w:rsid w:val="00F51161"/>
    <w:rsid w:val="00F74000"/>
    <w:rsid w:val="00F86C64"/>
    <w:rsid w:val="00F93607"/>
    <w:rsid w:val="00F93EA7"/>
    <w:rsid w:val="00F94BD5"/>
    <w:rsid w:val="00FA0B4D"/>
    <w:rsid w:val="00FA209C"/>
    <w:rsid w:val="00FC68F6"/>
    <w:rsid w:val="00FC6967"/>
    <w:rsid w:val="00FC76C8"/>
    <w:rsid w:val="00FC76D7"/>
    <w:rsid w:val="00FC7F5E"/>
    <w:rsid w:val="00FE0C87"/>
    <w:rsid w:val="00FF1B3F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3</cp:revision>
  <cp:lastPrinted>2023-06-16T15:55:00Z</cp:lastPrinted>
  <dcterms:created xsi:type="dcterms:W3CDTF">2023-06-16T14:48:00Z</dcterms:created>
  <dcterms:modified xsi:type="dcterms:W3CDTF">2023-06-16T18:50:00Z</dcterms:modified>
</cp:coreProperties>
</file>